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910B" w14:textId="2885F224" w:rsidR="009D361A" w:rsidRDefault="009D361A">
      <w:pPr>
        <w:spacing w:after="200"/>
        <w:jc w:val="center"/>
        <w:rPr>
          <w:rFonts w:ascii="Arial" w:eastAsia="Arial" w:hAnsi="Arial" w:cs="Arial"/>
          <w:i/>
          <w:iCs/>
          <w:color w:val="1B3A5C"/>
          <w:sz w:val="36"/>
          <w:szCs w:val="36"/>
        </w:rPr>
      </w:pPr>
      <w:r w:rsidRPr="00C42281">
        <w:rPr>
          <w:rFonts w:ascii="Arial" w:eastAsia="Arial" w:hAnsi="Arial" w:cs="Arial"/>
          <w:i/>
          <w:iCs/>
          <w:color w:val="1B3A5C"/>
          <w:sz w:val="36"/>
          <w:szCs w:val="36"/>
        </w:rPr>
        <w:t>«Giocare» le carte nello spazio dei valori per generare pratiche d'aula dal significato profondo</w:t>
      </w:r>
    </w:p>
    <w:p w14:paraId="4E359F0C" w14:textId="44A1F08E" w:rsidR="002D4418" w:rsidRPr="002D4418" w:rsidRDefault="002D4418" w:rsidP="002D4418">
      <w:pPr>
        <w:spacing w:after="200"/>
        <w:jc w:val="center"/>
        <w:rPr>
          <w:rFonts w:ascii="Arial" w:eastAsia="Arial" w:hAnsi="Arial" w:cs="Arial"/>
          <w:b/>
          <w:bCs/>
          <w:color w:val="1B3A5C"/>
          <w:sz w:val="40"/>
          <w:szCs w:val="40"/>
        </w:rPr>
      </w:pPr>
      <w:r w:rsidRPr="00C42281">
        <w:rPr>
          <w:rFonts w:ascii="Arial" w:eastAsia="Arial" w:hAnsi="Arial" w:cs="Arial"/>
          <w:b/>
          <w:bCs/>
          <w:color w:val="1B3A5C"/>
          <w:sz w:val="40"/>
          <w:szCs w:val="40"/>
        </w:rPr>
        <w:t>Diario dell’esperienza</w:t>
      </w:r>
    </w:p>
    <w:p w14:paraId="51AF70FD" w14:textId="6F960A14" w:rsidR="00695442" w:rsidRPr="00C42281" w:rsidRDefault="00000000">
      <w:pPr>
        <w:spacing w:after="400"/>
        <w:jc w:val="center"/>
        <w:rPr>
          <w:rFonts w:ascii="Arial" w:eastAsia="Arial" w:hAnsi="Arial" w:cs="Arial"/>
          <w:i/>
          <w:iCs/>
          <w:color w:val="666666"/>
          <w:sz w:val="22"/>
          <w:szCs w:val="22"/>
        </w:rPr>
      </w:pPr>
      <w:r w:rsidRPr="00C42281">
        <w:rPr>
          <w:rFonts w:ascii="Arial" w:eastAsia="Arial" w:hAnsi="Arial" w:cs="Arial"/>
          <w:i/>
          <w:iCs/>
          <w:color w:val="666666"/>
          <w:sz w:val="22"/>
          <w:szCs w:val="22"/>
        </w:rPr>
        <w:t xml:space="preserve">Anno scolastico </w:t>
      </w:r>
      <w:r w:rsidR="009D361A" w:rsidRPr="00C42281">
        <w:rPr>
          <w:rFonts w:ascii="Arial" w:eastAsia="Arial" w:hAnsi="Arial" w:cs="Arial"/>
          <w:i/>
          <w:iCs/>
          <w:color w:val="666666"/>
          <w:sz w:val="22"/>
          <w:szCs w:val="22"/>
        </w:rPr>
        <w:t>2026-27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9D361A" w:rsidRPr="00C42281" w14:paraId="1F6BBC87" w14:textId="77777777" w:rsidTr="00C42281">
        <w:trPr>
          <w:trHeight w:val="244"/>
        </w:trPr>
        <w:tc>
          <w:tcPr>
            <w:tcW w:w="4748" w:type="dxa"/>
          </w:tcPr>
          <w:p w14:paraId="6E4CB44E" w14:textId="220D1E9C" w:rsidR="009D361A" w:rsidRPr="00C42281" w:rsidRDefault="009D361A" w:rsidP="009D361A">
            <w:pPr>
              <w:spacing w:after="400"/>
              <w:rPr>
                <w:rFonts w:ascii="Arial" w:eastAsia="Arial" w:hAnsi="Arial" w:cs="Arial"/>
                <w:b/>
                <w:bCs/>
                <w:color w:val="333333"/>
              </w:rPr>
            </w:pPr>
            <w:r w:rsidRPr="00C42281">
              <w:rPr>
                <w:rFonts w:ascii="Arial" w:eastAsia="Arial" w:hAnsi="Arial" w:cs="Arial"/>
                <w:b/>
                <w:bCs/>
                <w:color w:val="333333"/>
              </w:rPr>
              <w:t>Nome e cognome</w:t>
            </w:r>
          </w:p>
        </w:tc>
        <w:tc>
          <w:tcPr>
            <w:tcW w:w="4748" w:type="dxa"/>
          </w:tcPr>
          <w:p w14:paraId="0FADF3B9" w14:textId="1D50D942" w:rsidR="009D361A" w:rsidRPr="00C42281" w:rsidRDefault="009D361A" w:rsidP="009D361A">
            <w:pPr>
              <w:spacing w:after="400"/>
              <w:rPr>
                <w:rFonts w:ascii="Arial" w:eastAsia="Arial" w:hAnsi="Arial" w:cs="Arial"/>
                <w:b/>
                <w:bCs/>
                <w:color w:val="333333"/>
              </w:rPr>
            </w:pPr>
            <w:r w:rsidRPr="00C42281">
              <w:rPr>
                <w:rFonts w:ascii="Arial" w:eastAsia="Arial" w:hAnsi="Arial" w:cs="Arial"/>
                <w:b/>
                <w:bCs/>
                <w:color w:val="333333"/>
              </w:rPr>
              <w:t>Istituto scolastico</w:t>
            </w:r>
          </w:p>
        </w:tc>
      </w:tr>
    </w:tbl>
    <w:p w14:paraId="6092BC73" w14:textId="77777777" w:rsidR="009D361A" w:rsidRPr="00C42281" w:rsidRDefault="009D361A" w:rsidP="009D361A">
      <w:pPr>
        <w:spacing w:after="400"/>
        <w:rPr>
          <w:rFonts w:ascii="Arial" w:hAnsi="Arial"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95442" w:rsidRPr="00C42281" w14:paraId="3CBC4CC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E8833A"/>
              <w:left w:val="single" w:sz="2" w:space="0" w:color="E8833A"/>
              <w:bottom w:val="single" w:sz="2" w:space="0" w:color="E8833A"/>
              <w:right w:val="single" w:sz="2" w:space="0" w:color="E8833A"/>
            </w:tcBorders>
            <w:shd w:val="clear" w:color="auto" w:fill="E8833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28E6B6E" w14:textId="77777777" w:rsidR="00695442" w:rsidRPr="00C42281" w:rsidRDefault="00000000">
            <w:pPr>
              <w:jc w:val="center"/>
              <w:rPr>
                <w:rFonts w:ascii="Arial" w:hAnsi="Arial" w:cs="Arial"/>
              </w:rPr>
            </w:pPr>
            <w:r w:rsidRPr="00C42281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VISIONE PEDAGOGICA</w:t>
            </w:r>
          </w:p>
        </w:tc>
      </w:tr>
      <w:tr w:rsidR="00695442" w:rsidRPr="00C42281" w14:paraId="4F75AC7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E8833A"/>
              <w:bottom w:val="none" w:sz="0" w:space="0" w:color="FFFFFF"/>
              <w:right w:val="single" w:sz="2" w:space="0" w:color="E8833A"/>
            </w:tcBorders>
            <w:shd w:val="clear" w:color="auto" w:fill="F5F5F5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EDA44C3" w14:textId="77777777" w:rsidR="00695442" w:rsidRPr="00C42281" w:rsidRDefault="00000000">
            <w:pPr>
              <w:spacing w:after="80"/>
              <w:rPr>
                <w:rFonts w:ascii="Arial" w:hAnsi="Arial" w:cs="Arial"/>
              </w:rPr>
            </w:pPr>
            <w:r w:rsidRPr="00C42281">
              <w:rPr>
                <w:rFonts w:ascii="Arial" w:eastAsia="Arial" w:hAnsi="Arial" w:cs="Arial"/>
                <w:b/>
                <w:bCs/>
                <w:color w:val="E8833A"/>
                <w:sz w:val="26"/>
                <w:szCs w:val="26"/>
              </w:rPr>
              <w:t>Scelta di un valore</w:t>
            </w:r>
          </w:p>
          <w:p w14:paraId="6CD349D3" w14:textId="00C412DA" w:rsidR="00C42281" w:rsidRDefault="00000000">
            <w:pPr>
              <w:rPr>
                <w:rFonts w:ascii="Arial" w:eastAsia="Arial" w:hAnsi="Arial" w:cs="Arial"/>
                <w:color w:val="333333"/>
              </w:rPr>
            </w:pPr>
            <w:r w:rsidRPr="00C42281">
              <w:rPr>
                <w:rFonts w:ascii="Arial" w:eastAsia="Arial" w:hAnsi="Arial" w:cs="Arial"/>
                <w:color w:val="333333"/>
              </w:rPr>
              <w:t xml:space="preserve">Quale valore in relazione all'art. 2 della </w:t>
            </w:r>
            <w:r w:rsidRPr="00C42281">
              <w:rPr>
                <w:rFonts w:ascii="Arial" w:eastAsia="Arial" w:hAnsi="Arial" w:cs="Arial"/>
                <w:i/>
                <w:iCs/>
                <w:color w:val="333333"/>
              </w:rPr>
              <w:t>Legge della scuola</w:t>
            </w:r>
            <w:r w:rsidRPr="00C42281">
              <w:rPr>
                <w:rFonts w:ascii="Arial" w:eastAsia="Arial" w:hAnsi="Arial" w:cs="Arial"/>
                <w:color w:val="333333"/>
              </w:rPr>
              <w:t xml:space="preserve"> mettere al centro del proprio progetto d'aula?</w:t>
            </w:r>
          </w:p>
          <w:p w14:paraId="7D427DA4" w14:textId="5452C89A" w:rsidR="00C42281" w:rsidRDefault="00C42281">
            <w:pPr>
              <w:rPr>
                <w:rFonts w:ascii="Arial" w:eastAsia="Arial" w:hAnsi="Arial" w:cs="Arial"/>
                <w:color w:val="333333"/>
              </w:rPr>
            </w:pPr>
            <w:r w:rsidRPr="00C42281">
              <w:rPr>
                <w:rFonts w:ascii="Arial" w:hAnsi="Arial" w:cs="Arial"/>
              </w:rPr>
              <w:drawing>
                <wp:anchor distT="0" distB="0" distL="114300" distR="114300" simplePos="0" relativeHeight="251658240" behindDoc="1" locked="0" layoutInCell="1" allowOverlap="1" wp14:anchorId="0774D27D" wp14:editId="157DB7A3">
                  <wp:simplePos x="0" y="0"/>
                  <wp:positionH relativeFrom="column">
                    <wp:posOffset>-49728</wp:posOffset>
                  </wp:positionH>
                  <wp:positionV relativeFrom="paragraph">
                    <wp:posOffset>147048</wp:posOffset>
                  </wp:positionV>
                  <wp:extent cx="767400" cy="418996"/>
                  <wp:effectExtent l="0" t="63500" r="0" b="89535"/>
                  <wp:wrapTight wrapText="bothSides">
                    <wp:wrapPolygon edited="0">
                      <wp:start x="16916" y="133"/>
                      <wp:lineTo x="5367" y="-6961"/>
                      <wp:lineTo x="3233" y="2771"/>
                      <wp:lineTo x="1242" y="1304"/>
                      <wp:lineTo x="576" y="4345"/>
                      <wp:lineTo x="436" y="12014"/>
                      <wp:lineTo x="4346" y="20547"/>
                      <wp:lineTo x="4412" y="22008"/>
                      <wp:lineTo x="5739" y="22985"/>
                      <wp:lineTo x="8732" y="18125"/>
                      <wp:lineTo x="19359" y="15357"/>
                      <wp:lineTo x="20956" y="11588"/>
                      <wp:lineTo x="20631" y="4283"/>
                      <wp:lineTo x="19238" y="1844"/>
                      <wp:lineTo x="16916" y="133"/>
                    </wp:wrapPolygon>
                  </wp:wrapTight>
                  <wp:docPr id="2" name="Immagin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4F68B4-35F2-6BAC-BFBC-E0376AA4D0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>
                            <a:extLst>
                              <a:ext uri="{FF2B5EF4-FFF2-40B4-BE49-F238E27FC236}">
                                <a16:creationId xmlns:a16="http://schemas.microsoft.com/office/drawing/2014/main" id="{CA4F68B4-35F2-6BAC-BFBC-E0376AA4D0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20286331">
                            <a:off x="0" y="0"/>
                            <a:ext cx="767400" cy="418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53FFA0" w14:textId="0A857232" w:rsidR="00C42281" w:rsidRDefault="00C42281">
            <w:pPr>
              <w:rPr>
                <w:rFonts w:ascii="Arial" w:eastAsia="Arial" w:hAnsi="Arial" w:cs="Arial"/>
                <w:color w:val="333333"/>
              </w:rPr>
            </w:pPr>
          </w:p>
          <w:p w14:paraId="368CB7D8" w14:textId="39E68015" w:rsidR="00C42281" w:rsidRPr="00C42281" w:rsidRDefault="00C42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carte, con particolare riferimento alla </w:t>
            </w:r>
            <w:r w:rsidRPr="00C42281">
              <w:rPr>
                <w:rFonts w:ascii="Arial" w:hAnsi="Arial" w:cs="Arial"/>
                <w:i/>
                <w:iCs/>
              </w:rPr>
              <w:t>formazione generale</w:t>
            </w:r>
            <w:r>
              <w:rPr>
                <w:rFonts w:ascii="Arial" w:hAnsi="Arial" w:cs="Arial"/>
              </w:rPr>
              <w:t xml:space="preserve"> e alle </w:t>
            </w:r>
            <w:r w:rsidRPr="00C42281">
              <w:rPr>
                <w:rFonts w:ascii="Arial" w:hAnsi="Arial" w:cs="Arial"/>
                <w:i/>
                <w:iCs/>
              </w:rPr>
              <w:t>compete</w:t>
            </w:r>
            <w:r w:rsidR="00C86E48">
              <w:rPr>
                <w:rFonts w:ascii="Arial" w:hAnsi="Arial" w:cs="Arial"/>
                <w:i/>
                <w:iCs/>
              </w:rPr>
              <w:t>n</w:t>
            </w:r>
            <w:r w:rsidRPr="00C42281">
              <w:rPr>
                <w:rFonts w:ascii="Arial" w:hAnsi="Arial" w:cs="Arial"/>
                <w:i/>
                <w:iCs/>
              </w:rPr>
              <w:t>ze trasversali</w:t>
            </w:r>
            <w:r>
              <w:rPr>
                <w:rFonts w:ascii="Arial" w:hAnsi="Arial" w:cs="Arial"/>
              </w:rPr>
              <w:t>, possono essere degli ottimi spunti per ritrovare dei valori.</w:t>
            </w:r>
          </w:p>
        </w:tc>
      </w:tr>
      <w:tr w:rsidR="00695442" w:rsidRPr="00C42281" w14:paraId="3E8904D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E8833A"/>
              <w:bottom w:val="none" w:sz="0" w:space="0" w:color="FFFFFF"/>
              <w:right w:val="single" w:sz="2" w:space="0" w:color="E8833A"/>
            </w:tcBorders>
            <w:shd w:val="clear" w:color="auto" w:fill="FFFFFF"/>
            <w:tcMar>
              <w:top w:w="120" w:type="dxa"/>
              <w:left w:w="200" w:type="dxa"/>
              <w:bottom w:w="60" w:type="dxa"/>
              <w:right w:w="200" w:type="dxa"/>
            </w:tcMar>
          </w:tcPr>
          <w:p w14:paraId="0C941AA8" w14:textId="77777777" w:rsidR="009D361A" w:rsidRPr="00C42281" w:rsidRDefault="00000000">
            <w:pPr>
              <w:rPr>
                <w:rFonts w:ascii="Arial" w:eastAsia="Arial" w:hAnsi="Arial" w:cs="Arial"/>
                <w:b/>
                <w:bCs/>
                <w:i/>
                <w:iCs/>
                <w:color w:val="E8833A"/>
                <w:sz w:val="18"/>
                <w:szCs w:val="18"/>
              </w:rPr>
            </w:pPr>
            <w:r w:rsidRPr="00C42281">
              <w:rPr>
                <w:rFonts w:ascii="Apple Color Emoji" w:eastAsia="Arial" w:hAnsi="Apple Color Emoji" w:cs="Apple Color Emoji"/>
                <w:b/>
                <w:bCs/>
                <w:i/>
                <w:iCs/>
                <w:color w:val="E8833A"/>
                <w:sz w:val="18"/>
                <w:szCs w:val="18"/>
              </w:rPr>
              <w:t>✏️</w:t>
            </w:r>
            <w:r w:rsidRPr="00C42281">
              <w:rPr>
                <w:rFonts w:ascii="Arial" w:eastAsia="Arial" w:hAnsi="Arial" w:cs="Arial"/>
                <w:b/>
                <w:bCs/>
                <w:i/>
                <w:iCs/>
                <w:color w:val="E8833A"/>
                <w:sz w:val="18"/>
                <w:szCs w:val="18"/>
              </w:rPr>
              <w:t xml:space="preserve">  La mia scelta di valore</w:t>
            </w:r>
          </w:p>
          <w:p w14:paraId="70671B23" w14:textId="1CBF36B9" w:rsidR="009D361A" w:rsidRPr="00C42281" w:rsidRDefault="009D361A">
            <w:pPr>
              <w:rPr>
                <w:rFonts w:ascii="Arial" w:eastAsia="Arial" w:hAnsi="Arial" w:cs="Arial"/>
                <w:color w:val="E8833A"/>
                <w:sz w:val="18"/>
                <w:szCs w:val="18"/>
              </w:rPr>
            </w:pPr>
          </w:p>
        </w:tc>
      </w:tr>
      <w:tr w:rsidR="00695442" w:rsidRPr="00C42281" w14:paraId="4F67BFA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E8833A"/>
              <w:bottom w:val="single" w:sz="2" w:space="0" w:color="E8833A"/>
              <w:right w:val="single" w:sz="2" w:space="0" w:color="E8833A"/>
            </w:tcBorders>
            <w:shd w:val="clear" w:color="auto" w:fill="FFFFFF"/>
            <w:tcMar>
              <w:top w:w="60" w:type="dxa"/>
              <w:left w:w="280" w:type="dxa"/>
              <w:bottom w:w="200" w:type="dxa"/>
              <w:right w:w="280" w:type="dxa"/>
            </w:tcMar>
          </w:tcPr>
          <w:p w14:paraId="492945CE" w14:textId="6EE37AD5" w:rsidR="00C42281" w:rsidRPr="00C42281" w:rsidRDefault="00C42281">
            <w:pPr>
              <w:pBdr>
                <w:bottom w:val="single" w:sz="4" w:space="0" w:color="AAAAAA"/>
              </w:pBdr>
              <w:rPr>
                <w:rFonts w:ascii="Arial" w:hAnsi="Arial" w:cs="Arial"/>
              </w:rPr>
            </w:pPr>
          </w:p>
        </w:tc>
      </w:tr>
    </w:tbl>
    <w:p w14:paraId="5A2F94D9" w14:textId="77777777" w:rsidR="00695442" w:rsidRPr="00C42281" w:rsidRDefault="00695442">
      <w:pPr>
        <w:rPr>
          <w:rFonts w:ascii="Arial" w:hAnsi="Arial"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95442" w:rsidRPr="00C42281" w14:paraId="146858D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1B3A5C"/>
              <w:left w:val="single" w:sz="2" w:space="0" w:color="1B3A5C"/>
              <w:bottom w:val="single" w:sz="2" w:space="0" w:color="1B3A5C"/>
              <w:right w:val="single" w:sz="2" w:space="0" w:color="1B3A5C"/>
            </w:tcBorders>
            <w:shd w:val="clear" w:color="auto" w:fill="1B3A5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E6E315B" w14:textId="77777777" w:rsidR="00695442" w:rsidRPr="00C42281" w:rsidRDefault="00000000">
            <w:pPr>
              <w:jc w:val="center"/>
              <w:rPr>
                <w:rFonts w:ascii="Arial" w:hAnsi="Arial" w:cs="Arial"/>
              </w:rPr>
            </w:pPr>
            <w:r w:rsidRPr="00C42281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INTENZIONALITÀ</w:t>
            </w:r>
          </w:p>
        </w:tc>
      </w:tr>
      <w:tr w:rsidR="00695442" w:rsidRPr="00C42281" w14:paraId="76D6B57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1B3A5C"/>
              <w:bottom w:val="none" w:sz="0" w:space="0" w:color="FFFFFF"/>
              <w:right w:val="single" w:sz="2" w:space="0" w:color="1B3A5C"/>
            </w:tcBorders>
            <w:shd w:val="clear" w:color="auto" w:fill="F5F5F5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223D47F" w14:textId="77777777" w:rsidR="00695442" w:rsidRPr="00C42281" w:rsidRDefault="00000000">
            <w:pPr>
              <w:spacing w:after="80"/>
              <w:rPr>
                <w:rFonts w:ascii="Arial" w:hAnsi="Arial" w:cs="Arial"/>
              </w:rPr>
            </w:pPr>
            <w:r w:rsidRPr="00C42281">
              <w:rPr>
                <w:rFonts w:ascii="Arial" w:eastAsia="Arial" w:hAnsi="Arial" w:cs="Arial"/>
                <w:b/>
                <w:bCs/>
                <w:color w:val="1B3A5C"/>
                <w:sz w:val="26"/>
                <w:szCs w:val="26"/>
              </w:rPr>
              <w:t>Lettura del contesto</w:t>
            </w:r>
          </w:p>
          <w:p w14:paraId="339BB0B4" w14:textId="3281677C" w:rsidR="00695442" w:rsidRPr="00C42281" w:rsidRDefault="00C86E48">
            <w:pPr>
              <w:rPr>
                <w:rFonts w:ascii="Arial" w:hAnsi="Arial" w:cs="Arial"/>
              </w:rPr>
            </w:pPr>
            <w:r w:rsidRPr="00C86E48">
              <w:rPr>
                <w:rFonts w:ascii="Arial" w:eastAsia="Arial" w:hAnsi="Arial" w:cs="Arial"/>
                <w:color w:val="333333"/>
              </w:rPr>
              <w:t>Perché proprio questo valore? Quale relazione esiste tra il valore scelto e i bisogni e le risorse del proprio contesto?</w:t>
            </w:r>
          </w:p>
        </w:tc>
      </w:tr>
      <w:tr w:rsidR="00695442" w:rsidRPr="00C42281" w14:paraId="4371C1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1B3A5C"/>
              <w:bottom w:val="none" w:sz="0" w:space="0" w:color="FFFFFF"/>
              <w:right w:val="single" w:sz="2" w:space="0" w:color="1B3A5C"/>
            </w:tcBorders>
            <w:shd w:val="clear" w:color="auto" w:fill="FFFFFF"/>
            <w:tcMar>
              <w:top w:w="120" w:type="dxa"/>
              <w:left w:w="200" w:type="dxa"/>
              <w:bottom w:w="60" w:type="dxa"/>
              <w:right w:w="200" w:type="dxa"/>
            </w:tcMar>
          </w:tcPr>
          <w:p w14:paraId="25FBAEE8" w14:textId="374F7B9F" w:rsidR="00695442" w:rsidRPr="00C42281" w:rsidRDefault="00000000">
            <w:pPr>
              <w:rPr>
                <w:rFonts w:ascii="Arial" w:hAnsi="Arial" w:cs="Arial"/>
              </w:rPr>
            </w:pPr>
            <w:r w:rsidRPr="00C42281">
              <w:rPr>
                <w:rFonts w:ascii="Apple Color Emoji" w:eastAsia="Arial" w:hAnsi="Apple Color Emoji" w:cs="Apple Color Emoji"/>
                <w:b/>
                <w:bCs/>
                <w:i/>
                <w:iCs/>
                <w:color w:val="1B3A5C"/>
                <w:sz w:val="18"/>
                <w:szCs w:val="18"/>
              </w:rPr>
              <w:t>✏️</w:t>
            </w:r>
            <w:r w:rsidRPr="00C42281">
              <w:rPr>
                <w:rFonts w:ascii="Arial" w:eastAsia="Arial" w:hAnsi="Arial" w:cs="Arial"/>
                <w:b/>
                <w:bCs/>
                <w:i/>
                <w:iCs/>
                <w:color w:val="1B3A5C"/>
                <w:sz w:val="18"/>
                <w:szCs w:val="18"/>
              </w:rPr>
              <w:t xml:space="preserve">  La mia lettura del contesto classe/scuola</w:t>
            </w:r>
            <w:r w:rsidR="009D361A" w:rsidRPr="00C42281">
              <w:rPr>
                <w:rFonts w:ascii="Arial" w:eastAsia="Arial" w:hAnsi="Arial" w:cs="Arial"/>
                <w:b/>
                <w:bCs/>
                <w:i/>
                <w:iCs/>
                <w:color w:val="1B3A5C"/>
                <w:sz w:val="18"/>
                <w:szCs w:val="18"/>
              </w:rPr>
              <w:t>/società</w:t>
            </w:r>
          </w:p>
        </w:tc>
      </w:tr>
      <w:tr w:rsidR="00695442" w:rsidRPr="00C42281" w14:paraId="4DCCDDF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1B3A5C"/>
              <w:bottom w:val="single" w:sz="2" w:space="0" w:color="1B3A5C"/>
              <w:right w:val="single" w:sz="2" w:space="0" w:color="1B3A5C"/>
            </w:tcBorders>
            <w:shd w:val="clear" w:color="auto" w:fill="FFFFFF"/>
            <w:tcMar>
              <w:top w:w="60" w:type="dxa"/>
              <w:left w:w="280" w:type="dxa"/>
              <w:bottom w:w="200" w:type="dxa"/>
              <w:right w:w="280" w:type="dxa"/>
            </w:tcMar>
          </w:tcPr>
          <w:p w14:paraId="7E205ABF" w14:textId="2E370EC5" w:rsidR="009D361A" w:rsidRPr="00C42281" w:rsidRDefault="009D361A" w:rsidP="009D361A">
            <w:pPr>
              <w:pBdr>
                <w:bottom w:val="single" w:sz="4" w:space="0" w:color="AAAAAA"/>
              </w:pBdr>
              <w:rPr>
                <w:rFonts w:ascii="Arial" w:hAnsi="Arial" w:cs="Arial"/>
              </w:rPr>
            </w:pPr>
          </w:p>
          <w:p w14:paraId="54189304" w14:textId="05D2FD46" w:rsidR="00695442" w:rsidRPr="00C42281" w:rsidRDefault="00695442">
            <w:pPr>
              <w:pBdr>
                <w:bottom w:val="single" w:sz="4" w:space="0" w:color="AAAAAA"/>
              </w:pBdr>
              <w:rPr>
                <w:rFonts w:ascii="Arial" w:hAnsi="Arial" w:cs="Arial"/>
              </w:rPr>
            </w:pPr>
          </w:p>
        </w:tc>
      </w:tr>
    </w:tbl>
    <w:p w14:paraId="476C1A95" w14:textId="77777777" w:rsidR="00695442" w:rsidRPr="00C42281" w:rsidRDefault="00695442">
      <w:pPr>
        <w:rPr>
          <w:rFonts w:ascii="Arial" w:hAnsi="Arial"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F4AB6" w:rsidRPr="00C42281" w14:paraId="2F2745A3" w14:textId="77777777" w:rsidTr="00C12E6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2E7D6B"/>
              <w:left w:val="single" w:sz="2" w:space="0" w:color="2E7D6B"/>
              <w:bottom w:val="single" w:sz="2" w:space="0" w:color="2E7D6B"/>
              <w:right w:val="single" w:sz="2" w:space="0" w:color="2E7D6B"/>
            </w:tcBorders>
            <w:shd w:val="clear" w:color="auto" w:fill="2E7D6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B358474" w14:textId="77777777" w:rsidR="009F4AB6" w:rsidRPr="00C42281" w:rsidRDefault="009F4AB6" w:rsidP="00C12E64">
            <w:pPr>
              <w:jc w:val="center"/>
              <w:rPr>
                <w:rFonts w:ascii="Arial" w:hAnsi="Arial" w:cs="Arial"/>
              </w:rPr>
            </w:pPr>
            <w:r w:rsidRPr="00C42281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LASCIARE IL SEGNO – IN-SEGNARE</w:t>
            </w:r>
          </w:p>
        </w:tc>
      </w:tr>
      <w:tr w:rsidR="009F4AB6" w:rsidRPr="00C42281" w14:paraId="6874CE1A" w14:textId="77777777" w:rsidTr="00C12E6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2E7D6B"/>
              <w:bottom w:val="none" w:sz="0" w:space="0" w:color="FFFFFF"/>
              <w:right w:val="single" w:sz="2" w:space="0" w:color="2E7D6B"/>
            </w:tcBorders>
            <w:shd w:val="clear" w:color="auto" w:fill="F5F5F5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0A73C7C" w14:textId="77777777" w:rsidR="009F4AB6" w:rsidRPr="00C42281" w:rsidRDefault="009F4AB6" w:rsidP="00C12E64">
            <w:pPr>
              <w:spacing w:after="80"/>
              <w:rPr>
                <w:rFonts w:ascii="Arial" w:hAnsi="Arial" w:cs="Arial"/>
              </w:rPr>
            </w:pPr>
            <w:r w:rsidRPr="00C42281">
              <w:rPr>
                <w:rFonts w:ascii="Arial" w:eastAsia="Arial" w:hAnsi="Arial" w:cs="Arial"/>
                <w:b/>
                <w:bCs/>
                <w:color w:val="2E7D6B"/>
                <w:sz w:val="26"/>
                <w:szCs w:val="26"/>
              </w:rPr>
              <w:t>Evidenze negli allievi</w:t>
            </w:r>
          </w:p>
          <w:p w14:paraId="7AC81259" w14:textId="56B24104" w:rsidR="009F4AB6" w:rsidRPr="00C42281" w:rsidRDefault="00C86E48" w:rsidP="00C12E64">
            <w:pPr>
              <w:rPr>
                <w:rFonts w:ascii="Arial" w:hAnsi="Arial" w:cs="Arial"/>
              </w:rPr>
            </w:pPr>
            <w:r w:rsidRPr="00C86E48">
              <w:rPr>
                <w:rFonts w:ascii="Arial" w:eastAsia="Arial" w:hAnsi="Arial" w:cs="Arial"/>
                <w:color w:val="333333"/>
              </w:rPr>
              <w:t>In che modo il valore individuato si traduce in un</w:t>
            </w:r>
            <w:r>
              <w:rPr>
                <w:rFonts w:ascii="Arial" w:eastAsia="Arial" w:hAnsi="Arial" w:cs="Arial"/>
                <w:color w:val="333333"/>
              </w:rPr>
              <w:t xml:space="preserve">o sviluppo </w:t>
            </w:r>
            <w:r w:rsidRPr="00C86E48">
              <w:rPr>
                <w:rFonts w:ascii="Arial" w:eastAsia="Arial" w:hAnsi="Arial" w:cs="Arial"/>
                <w:color w:val="333333"/>
              </w:rPr>
              <w:t>dell'allievo e in quali comportamenti, atteggiamenti, apprendimenti o modalità di agire può essere riconosciuto in modo visibile al termine del progetto?</w:t>
            </w:r>
          </w:p>
        </w:tc>
      </w:tr>
      <w:tr w:rsidR="009F4AB6" w:rsidRPr="00C42281" w14:paraId="5EEE1C35" w14:textId="77777777" w:rsidTr="00C12E6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2E7D6B"/>
              <w:bottom w:val="none" w:sz="0" w:space="0" w:color="FFFFFF"/>
              <w:right w:val="single" w:sz="2" w:space="0" w:color="2E7D6B"/>
            </w:tcBorders>
            <w:shd w:val="clear" w:color="auto" w:fill="FFFFFF"/>
            <w:tcMar>
              <w:top w:w="120" w:type="dxa"/>
              <w:left w:w="200" w:type="dxa"/>
              <w:bottom w:w="60" w:type="dxa"/>
              <w:right w:w="200" w:type="dxa"/>
            </w:tcMar>
          </w:tcPr>
          <w:p w14:paraId="64139954" w14:textId="77777777" w:rsidR="009F4AB6" w:rsidRPr="00C42281" w:rsidRDefault="009F4AB6" w:rsidP="00C12E64">
            <w:pPr>
              <w:rPr>
                <w:rFonts w:ascii="Arial" w:hAnsi="Arial" w:cs="Arial"/>
              </w:rPr>
            </w:pPr>
            <w:r w:rsidRPr="00C42281">
              <w:rPr>
                <w:rFonts w:ascii="Apple Color Emoji" w:eastAsia="Arial" w:hAnsi="Apple Color Emoji" w:cs="Apple Color Emoji"/>
                <w:b/>
                <w:bCs/>
                <w:i/>
                <w:iCs/>
                <w:color w:val="2E7D6B"/>
                <w:sz w:val="18"/>
                <w:szCs w:val="18"/>
              </w:rPr>
              <w:t>✏️</w:t>
            </w:r>
            <w:r w:rsidRPr="00C42281">
              <w:rPr>
                <w:rFonts w:ascii="Arial" w:eastAsia="Arial" w:hAnsi="Arial" w:cs="Arial"/>
                <w:b/>
                <w:bCs/>
                <w:i/>
                <w:iCs/>
                <w:color w:val="2E7D6B"/>
                <w:sz w:val="18"/>
                <w:szCs w:val="18"/>
              </w:rPr>
              <w:t xml:space="preserve">  Le trasformazioni e le evidenze osservate nei miei allievi</w:t>
            </w:r>
          </w:p>
        </w:tc>
      </w:tr>
      <w:tr w:rsidR="009F4AB6" w:rsidRPr="00C42281" w14:paraId="40EEFC39" w14:textId="77777777" w:rsidTr="00C12E6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2E7D6B"/>
              <w:bottom w:val="single" w:sz="2" w:space="0" w:color="2E7D6B"/>
              <w:right w:val="single" w:sz="2" w:space="0" w:color="2E7D6B"/>
            </w:tcBorders>
            <w:shd w:val="clear" w:color="auto" w:fill="FFFFFF"/>
            <w:tcMar>
              <w:top w:w="60" w:type="dxa"/>
              <w:left w:w="280" w:type="dxa"/>
              <w:bottom w:w="200" w:type="dxa"/>
              <w:right w:w="280" w:type="dxa"/>
            </w:tcMar>
          </w:tcPr>
          <w:p w14:paraId="6FBCFE49" w14:textId="77777777" w:rsidR="009F4AB6" w:rsidRPr="00C42281" w:rsidRDefault="009F4AB6" w:rsidP="00C12E64">
            <w:pPr>
              <w:pBdr>
                <w:bottom w:val="single" w:sz="4" w:space="0" w:color="AAAAAA"/>
              </w:pBdr>
              <w:rPr>
                <w:rFonts w:ascii="Arial" w:hAnsi="Arial" w:cs="Arial"/>
              </w:rPr>
            </w:pPr>
          </w:p>
          <w:p w14:paraId="407418FA" w14:textId="77777777" w:rsidR="009F4AB6" w:rsidRPr="00C42281" w:rsidRDefault="009F4AB6" w:rsidP="00C12E64">
            <w:pPr>
              <w:pBdr>
                <w:bottom w:val="single" w:sz="4" w:space="0" w:color="AAAAAA"/>
              </w:pBdr>
              <w:rPr>
                <w:rFonts w:ascii="Arial" w:hAnsi="Arial" w:cs="Arial"/>
              </w:rPr>
            </w:pPr>
          </w:p>
        </w:tc>
      </w:tr>
    </w:tbl>
    <w:p w14:paraId="5B76846A" w14:textId="77777777" w:rsidR="009F4AB6" w:rsidRPr="00C42281" w:rsidRDefault="009F4AB6">
      <w:pPr>
        <w:rPr>
          <w:rFonts w:ascii="Arial" w:hAnsi="Arial" w:cs="Arial"/>
        </w:rPr>
      </w:pPr>
    </w:p>
    <w:p w14:paraId="086664CB" w14:textId="77777777" w:rsidR="009F4AB6" w:rsidRPr="00C42281" w:rsidRDefault="009F4AB6">
      <w:pPr>
        <w:rPr>
          <w:rFonts w:ascii="Arial" w:hAnsi="Arial"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95442" w:rsidRPr="00C42281" w14:paraId="772470F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2E6DA4"/>
              <w:left w:val="single" w:sz="2" w:space="0" w:color="2E6DA4"/>
              <w:bottom w:val="single" w:sz="2" w:space="0" w:color="2E6DA4"/>
              <w:right w:val="single" w:sz="2" w:space="0" w:color="2E6DA4"/>
            </w:tcBorders>
            <w:shd w:val="clear" w:color="auto" w:fill="2E6DA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9449568" w14:textId="77777777" w:rsidR="00695442" w:rsidRPr="00C42281" w:rsidRDefault="00000000">
            <w:pPr>
              <w:jc w:val="center"/>
              <w:rPr>
                <w:rFonts w:ascii="Arial" w:hAnsi="Arial" w:cs="Arial"/>
              </w:rPr>
            </w:pPr>
            <w:r w:rsidRPr="00C42281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PIANO DIDATTICO</w:t>
            </w:r>
          </w:p>
        </w:tc>
      </w:tr>
      <w:tr w:rsidR="00695442" w:rsidRPr="00C42281" w14:paraId="7221112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2E6DA4"/>
              <w:bottom w:val="none" w:sz="0" w:space="0" w:color="FFFFFF"/>
              <w:right w:val="single" w:sz="2" w:space="0" w:color="2E6DA4"/>
            </w:tcBorders>
            <w:shd w:val="clear" w:color="auto" w:fill="F5F5F5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C0FEC02" w14:textId="2BD0CA57" w:rsidR="00695442" w:rsidRPr="00C42281" w:rsidRDefault="00C42281">
            <w:pPr>
              <w:spacing w:after="80"/>
              <w:rPr>
                <w:rFonts w:ascii="Arial" w:hAnsi="Arial" w:cs="Arial"/>
              </w:rPr>
            </w:pPr>
            <w:r w:rsidRPr="00C42281">
              <w:rPr>
                <w:rFonts w:ascii="Arial" w:hAnsi="Arial" w:cs="Arial"/>
              </w:rPr>
              <w:drawing>
                <wp:anchor distT="0" distB="0" distL="114300" distR="114300" simplePos="0" relativeHeight="251660288" behindDoc="1" locked="0" layoutInCell="1" allowOverlap="1" wp14:anchorId="6C0EA338" wp14:editId="75843A6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278765</wp:posOffset>
                  </wp:positionV>
                  <wp:extent cx="767080" cy="418465"/>
                  <wp:effectExtent l="0" t="63500" r="0" b="89535"/>
                  <wp:wrapTight wrapText="bothSides">
                    <wp:wrapPolygon edited="0">
                      <wp:start x="16916" y="133"/>
                      <wp:lineTo x="5367" y="-6961"/>
                      <wp:lineTo x="3233" y="2771"/>
                      <wp:lineTo x="1242" y="1304"/>
                      <wp:lineTo x="576" y="4345"/>
                      <wp:lineTo x="436" y="12014"/>
                      <wp:lineTo x="4346" y="20547"/>
                      <wp:lineTo x="4412" y="22008"/>
                      <wp:lineTo x="5739" y="22985"/>
                      <wp:lineTo x="8732" y="18125"/>
                      <wp:lineTo x="19359" y="15357"/>
                      <wp:lineTo x="20956" y="11588"/>
                      <wp:lineTo x="20631" y="4283"/>
                      <wp:lineTo x="19238" y="1844"/>
                      <wp:lineTo x="16916" y="133"/>
                    </wp:wrapPolygon>
                  </wp:wrapTight>
                  <wp:docPr id="1158641863" name="Immagin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4F68B4-35F2-6BAC-BFBC-E0376AA4D0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>
                            <a:extLst>
                              <a:ext uri="{FF2B5EF4-FFF2-40B4-BE49-F238E27FC236}">
                                <a16:creationId xmlns:a16="http://schemas.microsoft.com/office/drawing/2014/main" id="{CA4F68B4-35F2-6BAC-BFBC-E0376AA4D0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20286331">
                            <a:off x="0" y="0"/>
                            <a:ext cx="767080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 w:rsidRPr="00C42281">
              <w:rPr>
                <w:rFonts w:ascii="Arial" w:eastAsia="Arial" w:hAnsi="Arial" w:cs="Arial"/>
                <w:b/>
                <w:bCs/>
                <w:color w:val="2E6DA4"/>
                <w:sz w:val="26"/>
                <w:szCs w:val="26"/>
              </w:rPr>
              <w:t>Pratica d'aula</w:t>
            </w:r>
          </w:p>
          <w:p w14:paraId="28AD1204" w14:textId="60DB2FB2" w:rsidR="0060564F" w:rsidRPr="00C86E48" w:rsidRDefault="00C86E48">
            <w:pPr>
              <w:rPr>
                <w:rFonts w:ascii="Arial" w:eastAsia="Arial" w:hAnsi="Arial" w:cs="Arial"/>
                <w:color w:val="333333"/>
              </w:rPr>
            </w:pPr>
            <w:r w:rsidRPr="00C86E48">
              <w:rPr>
                <w:rFonts w:ascii="Arial" w:eastAsia="Arial" w:hAnsi="Arial" w:cs="Arial"/>
                <w:color w:val="333333"/>
              </w:rPr>
              <w:t>Individua e utilizza il set di carte che ritieni opportuno «giocare» per realizzare in aula un percorso/progetto coerente con il valore scelto.</w:t>
            </w:r>
          </w:p>
          <w:p w14:paraId="19DDEEDB" w14:textId="03EF47EC" w:rsidR="0060564F" w:rsidRPr="00C42281" w:rsidRDefault="0060564F" w:rsidP="00C42281">
            <w:pPr>
              <w:rPr>
                <w:rFonts w:ascii="Arial" w:eastAsia="Arial" w:hAnsi="Arial" w:cs="Arial"/>
                <w:i/>
                <w:iCs/>
                <w:color w:val="333333"/>
              </w:rPr>
            </w:pPr>
          </w:p>
        </w:tc>
      </w:tr>
      <w:tr w:rsidR="00695442" w:rsidRPr="00C42281" w14:paraId="56EA51C2" w14:textId="77777777" w:rsidTr="009D361A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360" w:type="dxa"/>
            <w:tcBorders>
              <w:top w:val="none" w:sz="0" w:space="0" w:color="FFFFFF"/>
              <w:left w:val="single" w:sz="2" w:space="0" w:color="2E6DA4"/>
              <w:bottom w:val="single" w:sz="4" w:space="0" w:color="215E99" w:themeColor="text2" w:themeTint="BF"/>
              <w:right w:val="single" w:sz="2" w:space="0" w:color="2E6DA4"/>
            </w:tcBorders>
            <w:tcMar>
              <w:top w:w="120" w:type="dxa"/>
              <w:left w:w="200" w:type="dxa"/>
              <w:bottom w:w="60" w:type="dxa"/>
              <w:right w:w="200" w:type="dxa"/>
            </w:tcMar>
          </w:tcPr>
          <w:p w14:paraId="559EC827" w14:textId="0FE3135B" w:rsidR="00695442" w:rsidRPr="00C42281" w:rsidRDefault="00000000">
            <w:pPr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</w:rPr>
            </w:pPr>
            <w:r w:rsidRPr="00C42281">
              <w:rPr>
                <w:rFonts w:ascii="Apple Color Emoji" w:eastAsia="Arial" w:hAnsi="Apple Color Emoji" w:cs="Apple Color Emoji"/>
                <w:b/>
                <w:bCs/>
                <w:i/>
                <w:iCs/>
                <w:color w:val="2E6DA4"/>
                <w:sz w:val="18"/>
                <w:szCs w:val="18"/>
              </w:rPr>
              <w:t>✏️</w:t>
            </w:r>
            <w:r w:rsidRPr="00C42281"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</w:rPr>
              <w:t xml:space="preserve">  </w:t>
            </w:r>
            <w:r w:rsidR="009D361A" w:rsidRPr="00C42281"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</w:rPr>
              <w:t>Il racconto del mio percorso in relazione al valore scelto</w:t>
            </w:r>
          </w:p>
          <w:p w14:paraId="3BF79E8A" w14:textId="77777777" w:rsidR="009D361A" w:rsidRPr="00C42281" w:rsidRDefault="009D361A">
            <w:pPr>
              <w:rPr>
                <w:rFonts w:ascii="Arial" w:hAnsi="Arial" w:cs="Arial"/>
              </w:rPr>
            </w:pPr>
          </w:p>
          <w:p w14:paraId="799B53C9" w14:textId="38920E96" w:rsidR="009D361A" w:rsidRPr="00C42281" w:rsidRDefault="009D361A">
            <w:pPr>
              <w:rPr>
                <w:rFonts w:ascii="Arial" w:hAnsi="Arial" w:cs="Arial"/>
              </w:rPr>
            </w:pPr>
          </w:p>
        </w:tc>
      </w:tr>
      <w:tr w:rsidR="009D361A" w:rsidRPr="00C42281" w14:paraId="3F80380B" w14:textId="77777777" w:rsidTr="009D361A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360" w:type="dxa"/>
            <w:tcBorders>
              <w:top w:val="single" w:sz="4" w:space="0" w:color="215E99" w:themeColor="text2" w:themeTint="BF"/>
              <w:left w:val="single" w:sz="2" w:space="0" w:color="2E6DA4"/>
              <w:bottom w:val="single" w:sz="4" w:space="0" w:color="215E99" w:themeColor="text2" w:themeTint="BF"/>
              <w:right w:val="single" w:sz="2" w:space="0" w:color="2E6DA4"/>
            </w:tcBorders>
            <w:shd w:val="clear" w:color="auto" w:fill="FFFFFF"/>
            <w:tcMar>
              <w:top w:w="120" w:type="dxa"/>
              <w:left w:w="200" w:type="dxa"/>
              <w:bottom w:w="60" w:type="dxa"/>
              <w:right w:w="200" w:type="dxa"/>
            </w:tcMar>
          </w:tcPr>
          <w:p w14:paraId="4D438704" w14:textId="38E5AA3F" w:rsidR="009D361A" w:rsidRPr="00C42281" w:rsidRDefault="009D361A" w:rsidP="009D361A">
            <w:pPr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</w:rPr>
            </w:pPr>
            <w:r w:rsidRPr="00C42281">
              <w:rPr>
                <w:rFonts w:ascii="Apple Color Emoji" w:eastAsia="Arial" w:hAnsi="Apple Color Emoji" w:cs="Apple Color Emoji"/>
                <w:b/>
                <w:bCs/>
                <w:i/>
                <w:iCs/>
                <w:color w:val="2E6DA4"/>
                <w:sz w:val="18"/>
                <w:szCs w:val="18"/>
              </w:rPr>
              <w:t>✏️</w:t>
            </w:r>
            <w:r w:rsidRPr="00C42281"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</w:rPr>
              <w:t xml:space="preserve">  </w:t>
            </w:r>
            <w:r w:rsidR="009F4AB6" w:rsidRPr="00C42281"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</w:rPr>
              <w:t xml:space="preserve">Quali carte sono state </w:t>
            </w:r>
            <w:r w:rsidRPr="00C42281"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</w:rPr>
              <w:t>utilizzate nel percorso</w:t>
            </w:r>
            <w:r w:rsidR="009F4AB6" w:rsidRPr="00C42281"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</w:rPr>
              <w:t xml:space="preserve">. </w:t>
            </w:r>
            <w:r w:rsidR="009F4AB6" w:rsidRPr="00C42281"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  <w:u w:val="single"/>
              </w:rPr>
              <w:t>A</w:t>
            </w:r>
            <w:r w:rsidR="009F4AB6" w:rsidRPr="00C42281"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  <w:u w:val="single"/>
              </w:rPr>
              <w:t>rgomentare</w:t>
            </w:r>
            <w:r w:rsidR="009F4AB6" w:rsidRPr="00C42281"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</w:rPr>
              <w:t xml:space="preserve"> come le diverse carte della progettazione didattica siano state concretamente attivate e rese vive nel percorso didattico.</w:t>
            </w:r>
          </w:p>
          <w:p w14:paraId="73E06BAE" w14:textId="01162FCC" w:rsidR="009D361A" w:rsidRPr="00C42281" w:rsidRDefault="009D361A" w:rsidP="009D361A">
            <w:pPr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</w:rPr>
            </w:pPr>
          </w:p>
          <w:p w14:paraId="4B1D562F" w14:textId="237ED960" w:rsidR="009D361A" w:rsidRPr="00C42281" w:rsidRDefault="009D361A" w:rsidP="009D361A">
            <w:pPr>
              <w:rPr>
                <w:rFonts w:ascii="Arial" w:eastAsia="Arial" w:hAnsi="Arial" w:cs="Arial"/>
                <w:b/>
                <w:bCs/>
                <w:i/>
                <w:iCs/>
                <w:color w:val="2E6DA4"/>
                <w:sz w:val="18"/>
                <w:szCs w:val="18"/>
              </w:rPr>
            </w:pPr>
          </w:p>
        </w:tc>
      </w:tr>
    </w:tbl>
    <w:p w14:paraId="5C486874" w14:textId="77777777" w:rsidR="00695442" w:rsidRPr="00C42281" w:rsidRDefault="00695442">
      <w:pPr>
        <w:rPr>
          <w:rFonts w:ascii="Arial" w:hAnsi="Arial" w:cs="Arial"/>
        </w:rPr>
      </w:pPr>
    </w:p>
    <w:p w14:paraId="600F9FB1" w14:textId="77777777" w:rsidR="00695442" w:rsidRPr="00C42281" w:rsidRDefault="00695442">
      <w:pPr>
        <w:rPr>
          <w:rFonts w:ascii="Arial" w:hAnsi="Arial"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95442" w:rsidRPr="00C42281" w14:paraId="66F0861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6B4C9A"/>
              <w:left w:val="single" w:sz="2" w:space="0" w:color="6B4C9A"/>
              <w:bottom w:val="single" w:sz="2" w:space="0" w:color="6B4C9A"/>
              <w:right w:val="single" w:sz="2" w:space="0" w:color="6B4C9A"/>
            </w:tcBorders>
            <w:shd w:val="clear" w:color="auto" w:fill="6B4C9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26E278F" w14:textId="77777777" w:rsidR="00695442" w:rsidRPr="00C42281" w:rsidRDefault="00000000">
            <w:pPr>
              <w:jc w:val="center"/>
              <w:rPr>
                <w:rFonts w:ascii="Arial" w:hAnsi="Arial" w:cs="Arial"/>
              </w:rPr>
            </w:pPr>
            <w:r w:rsidRPr="00C42281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PRATICA RIFLESSIVA</w:t>
            </w:r>
          </w:p>
        </w:tc>
      </w:tr>
      <w:tr w:rsidR="00695442" w:rsidRPr="00C42281" w14:paraId="19F41DDD" w14:textId="77777777" w:rsidTr="00C42281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6B4C9A"/>
              <w:bottom w:val="single" w:sz="4" w:space="0" w:color="7030A0"/>
              <w:right w:val="single" w:sz="2" w:space="0" w:color="6B4C9A"/>
            </w:tcBorders>
            <w:shd w:val="clear" w:color="auto" w:fill="F5F5F5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4561FB1" w14:textId="77777777" w:rsidR="00695442" w:rsidRPr="00C42281" w:rsidRDefault="00000000">
            <w:pPr>
              <w:spacing w:after="80"/>
              <w:rPr>
                <w:rFonts w:ascii="Arial" w:hAnsi="Arial" w:cs="Arial"/>
              </w:rPr>
            </w:pPr>
            <w:r w:rsidRPr="00C42281">
              <w:rPr>
                <w:rFonts w:ascii="Arial" w:eastAsia="Arial" w:hAnsi="Arial" w:cs="Arial"/>
                <w:b/>
                <w:bCs/>
                <w:color w:val="6B4C9A"/>
                <w:sz w:val="26"/>
                <w:szCs w:val="26"/>
              </w:rPr>
              <w:t>Riflessione sull'esperienza</w:t>
            </w:r>
          </w:p>
          <w:p w14:paraId="302A634C" w14:textId="05229823" w:rsidR="00695442" w:rsidRPr="00C42281" w:rsidRDefault="009D361A">
            <w:pPr>
              <w:rPr>
                <w:rFonts w:ascii="Arial" w:eastAsia="Arial" w:hAnsi="Arial" w:cs="Arial"/>
                <w:color w:val="333333"/>
              </w:rPr>
            </w:pPr>
            <w:r w:rsidRPr="00C42281">
              <w:rPr>
                <w:rFonts w:ascii="Arial" w:eastAsia="Arial" w:hAnsi="Arial" w:cs="Arial"/>
                <w:color w:val="333333"/>
              </w:rPr>
              <w:t>La riflessione sull’esperienza sarà oggetto di un momento di analisi e condivisione nel proprio istituto scolastico.</w:t>
            </w:r>
            <w:r w:rsidR="00C42281" w:rsidRPr="00C42281">
              <w:rPr>
                <w:rFonts w:ascii="Arial" w:eastAsia="Arial" w:hAnsi="Arial" w:cs="Arial"/>
                <w:color w:val="333333"/>
              </w:rPr>
              <w:t xml:space="preserve"> Seguiranno informazioni in questo senso durante l’anno scolastico in base alle decisioni assunte dalla </w:t>
            </w:r>
            <w:r w:rsidR="00C42281" w:rsidRPr="00C42281">
              <w:rPr>
                <w:rFonts w:ascii="Arial" w:eastAsia="Arial" w:hAnsi="Arial" w:cs="Arial"/>
                <w:i/>
                <w:iCs/>
                <w:color w:val="333333"/>
              </w:rPr>
              <w:t>Commissione di Circondario</w:t>
            </w:r>
            <w:r w:rsidR="00C42281" w:rsidRPr="00C42281">
              <w:rPr>
                <w:rFonts w:ascii="Arial" w:eastAsia="Arial" w:hAnsi="Arial" w:cs="Arial"/>
                <w:color w:val="333333"/>
              </w:rPr>
              <w:t xml:space="preserve">, sentita la </w:t>
            </w:r>
            <w:r w:rsidR="00C42281" w:rsidRPr="00C42281">
              <w:rPr>
                <w:rFonts w:ascii="Arial" w:eastAsia="Arial" w:hAnsi="Arial" w:cs="Arial"/>
                <w:i/>
                <w:iCs/>
                <w:color w:val="333333"/>
              </w:rPr>
              <w:t>Delegazione di Circondario</w:t>
            </w:r>
            <w:r w:rsidR="00C42281" w:rsidRPr="00C42281">
              <w:rPr>
                <w:rFonts w:ascii="Arial" w:eastAsia="Arial" w:hAnsi="Arial" w:cs="Arial"/>
                <w:color w:val="333333"/>
              </w:rPr>
              <w:t>.</w:t>
            </w:r>
          </w:p>
          <w:p w14:paraId="670A8744" w14:textId="5426FA6E" w:rsidR="009D361A" w:rsidRPr="00C42281" w:rsidRDefault="009D361A" w:rsidP="00C42281">
            <w:pPr>
              <w:rPr>
                <w:rFonts w:ascii="Arial" w:hAnsi="Arial" w:cs="Arial"/>
              </w:rPr>
            </w:pPr>
          </w:p>
        </w:tc>
      </w:tr>
    </w:tbl>
    <w:p w14:paraId="387663B5" w14:textId="77777777" w:rsidR="00207DE6" w:rsidRPr="00C42281" w:rsidRDefault="00207DE6">
      <w:pPr>
        <w:rPr>
          <w:rFonts w:ascii="Arial" w:hAnsi="Arial" w:cs="Arial"/>
        </w:rPr>
      </w:pPr>
    </w:p>
    <w:sectPr w:rsidR="00207DE6" w:rsidRPr="00C42281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1084C"/>
    <w:multiLevelType w:val="hybridMultilevel"/>
    <w:tmpl w:val="F198F00C"/>
    <w:lvl w:ilvl="0" w:tplc="8AEC10FC">
      <w:start w:val="1"/>
      <w:numFmt w:val="bullet"/>
      <w:lvlText w:val="●"/>
      <w:lvlJc w:val="left"/>
      <w:pPr>
        <w:ind w:left="720" w:hanging="360"/>
      </w:pPr>
    </w:lvl>
    <w:lvl w:ilvl="1" w:tplc="E5DA8882">
      <w:start w:val="1"/>
      <w:numFmt w:val="bullet"/>
      <w:lvlText w:val="○"/>
      <w:lvlJc w:val="left"/>
      <w:pPr>
        <w:ind w:left="1440" w:hanging="360"/>
      </w:pPr>
    </w:lvl>
    <w:lvl w:ilvl="2" w:tplc="8B48F370">
      <w:start w:val="1"/>
      <w:numFmt w:val="bullet"/>
      <w:lvlText w:val="■"/>
      <w:lvlJc w:val="left"/>
      <w:pPr>
        <w:ind w:left="2160" w:hanging="360"/>
      </w:pPr>
    </w:lvl>
    <w:lvl w:ilvl="3" w:tplc="C2F498A4">
      <w:start w:val="1"/>
      <w:numFmt w:val="bullet"/>
      <w:lvlText w:val="●"/>
      <w:lvlJc w:val="left"/>
      <w:pPr>
        <w:ind w:left="2880" w:hanging="360"/>
      </w:pPr>
    </w:lvl>
    <w:lvl w:ilvl="4" w:tplc="5EE01AF8">
      <w:start w:val="1"/>
      <w:numFmt w:val="bullet"/>
      <w:lvlText w:val="○"/>
      <w:lvlJc w:val="left"/>
      <w:pPr>
        <w:ind w:left="3600" w:hanging="360"/>
      </w:pPr>
    </w:lvl>
    <w:lvl w:ilvl="5" w:tplc="24006142">
      <w:start w:val="1"/>
      <w:numFmt w:val="bullet"/>
      <w:lvlText w:val="■"/>
      <w:lvlJc w:val="left"/>
      <w:pPr>
        <w:ind w:left="4320" w:hanging="360"/>
      </w:pPr>
    </w:lvl>
    <w:lvl w:ilvl="6" w:tplc="95FA2222">
      <w:start w:val="1"/>
      <w:numFmt w:val="bullet"/>
      <w:lvlText w:val="●"/>
      <w:lvlJc w:val="left"/>
      <w:pPr>
        <w:ind w:left="5040" w:hanging="360"/>
      </w:pPr>
    </w:lvl>
    <w:lvl w:ilvl="7" w:tplc="FD3A52C2">
      <w:start w:val="1"/>
      <w:numFmt w:val="bullet"/>
      <w:lvlText w:val="●"/>
      <w:lvlJc w:val="left"/>
      <w:pPr>
        <w:ind w:left="5760" w:hanging="360"/>
      </w:pPr>
    </w:lvl>
    <w:lvl w:ilvl="8" w:tplc="6136DDC2">
      <w:start w:val="1"/>
      <w:numFmt w:val="bullet"/>
      <w:lvlText w:val="●"/>
      <w:lvlJc w:val="left"/>
      <w:pPr>
        <w:ind w:left="6480" w:hanging="360"/>
      </w:pPr>
    </w:lvl>
  </w:abstractNum>
  <w:num w:numId="1" w16cid:durableId="3062521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42"/>
    <w:rsid w:val="00207DE6"/>
    <w:rsid w:val="002D4418"/>
    <w:rsid w:val="0060564F"/>
    <w:rsid w:val="0062335E"/>
    <w:rsid w:val="00695442"/>
    <w:rsid w:val="009D361A"/>
    <w:rsid w:val="009F4AB6"/>
    <w:rsid w:val="00C42281"/>
    <w:rsid w:val="00C86E48"/>
    <w:rsid w:val="00D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CC473"/>
  <w15:docId w15:val="{EB1FEEC6-0BAA-E948-B5AE-1BC5730C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table" w:styleId="Grigliatabella">
    <w:name w:val="Table Grid"/>
    <w:basedOn w:val="Tabellanormale"/>
    <w:uiPriority w:val="39"/>
    <w:rsid w:val="009D3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Milani Daniele</cp:lastModifiedBy>
  <cp:revision>8</cp:revision>
  <dcterms:created xsi:type="dcterms:W3CDTF">2026-06-14T14:34:00Z</dcterms:created>
  <dcterms:modified xsi:type="dcterms:W3CDTF">2026-06-14T17:02:00Z</dcterms:modified>
</cp:coreProperties>
</file>